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4353"/>
        <w:gridCol w:w="4537"/>
      </w:tblGrid>
      <w:tr w:rsidR="00476ECB">
        <w:trPr>
          <w:trHeight w:val="817"/>
        </w:trPr>
        <w:tc>
          <w:tcPr>
            <w:tcW w:w="4353" w:type="dxa"/>
          </w:tcPr>
          <w:p w:rsidR="00476ECB" w:rsidRDefault="00AD69B7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ПРИНЯТО:</w:t>
            </w:r>
          </w:p>
          <w:p w:rsidR="00476ECB" w:rsidRDefault="00AD69B7">
            <w:pPr>
              <w:pStyle w:val="TableParagraph"/>
              <w:spacing w:line="274" w:lineRule="exact"/>
              <w:ind w:left="200" w:right="520"/>
              <w:rPr>
                <w:sz w:val="24"/>
              </w:rPr>
            </w:pPr>
            <w:r>
              <w:rPr>
                <w:sz w:val="24"/>
              </w:rPr>
              <w:t>Собранием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Ассоциации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 «23»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 2015 г.</w:t>
            </w:r>
          </w:p>
        </w:tc>
        <w:tc>
          <w:tcPr>
            <w:tcW w:w="4537" w:type="dxa"/>
          </w:tcPr>
          <w:p w:rsidR="00476ECB" w:rsidRDefault="00AD69B7">
            <w:pPr>
              <w:pStyle w:val="TableParagraph"/>
              <w:spacing w:line="266" w:lineRule="exact"/>
              <w:ind w:left="528"/>
              <w:rPr>
                <w:sz w:val="24"/>
              </w:rPr>
            </w:pPr>
            <w:r>
              <w:rPr>
                <w:sz w:val="24"/>
              </w:rPr>
              <w:t>УТВЕРЖДЕНО:</w:t>
            </w:r>
          </w:p>
          <w:p w:rsidR="00476ECB" w:rsidRDefault="00AD69B7">
            <w:pPr>
              <w:pStyle w:val="TableParagraph"/>
              <w:spacing w:line="274" w:lineRule="exact"/>
              <w:ind w:left="528" w:right="193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«Лидер»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«25»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42/1</w:t>
            </w:r>
          </w:p>
        </w:tc>
      </w:tr>
    </w:tbl>
    <w:p w:rsidR="00476ECB" w:rsidRDefault="00476ECB">
      <w:pPr>
        <w:pStyle w:val="a3"/>
        <w:ind w:left="0"/>
        <w:jc w:val="left"/>
        <w:rPr>
          <w:sz w:val="20"/>
        </w:rPr>
      </w:pPr>
    </w:p>
    <w:p w:rsidR="00476ECB" w:rsidRDefault="00476ECB">
      <w:pPr>
        <w:pStyle w:val="a3"/>
        <w:ind w:left="0"/>
        <w:jc w:val="left"/>
        <w:rPr>
          <w:sz w:val="20"/>
        </w:rPr>
      </w:pPr>
    </w:p>
    <w:p w:rsidR="00476ECB" w:rsidRDefault="00476ECB">
      <w:pPr>
        <w:pStyle w:val="a3"/>
        <w:ind w:left="0"/>
        <w:jc w:val="left"/>
        <w:rPr>
          <w:sz w:val="20"/>
        </w:rPr>
      </w:pPr>
    </w:p>
    <w:p w:rsidR="00476ECB" w:rsidRDefault="00AD69B7">
      <w:pPr>
        <w:pStyle w:val="a4"/>
      </w:pPr>
      <w:r>
        <w:t>Структурно-функциональная модель Некоммерческой организации</w:t>
      </w:r>
      <w:r>
        <w:rPr>
          <w:spacing w:val="1"/>
        </w:rPr>
        <w:t xml:space="preserve"> </w:t>
      </w:r>
      <w:r>
        <w:t>Межрегиональной</w:t>
      </w:r>
      <w:r>
        <w:rPr>
          <w:spacing w:val="-9"/>
        </w:rPr>
        <w:t xml:space="preserve"> </w:t>
      </w:r>
      <w:r>
        <w:t>ассоциации</w:t>
      </w:r>
      <w:r>
        <w:rPr>
          <w:spacing w:val="-6"/>
        </w:rPr>
        <w:t xml:space="preserve"> </w:t>
      </w:r>
      <w:r>
        <w:t>«Центр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«Лидер»</w:t>
      </w:r>
    </w:p>
    <w:p w:rsidR="00476ECB" w:rsidRDefault="00476ECB">
      <w:pPr>
        <w:pStyle w:val="a3"/>
        <w:spacing w:before="6"/>
        <w:ind w:left="0"/>
        <w:jc w:val="left"/>
        <w:rPr>
          <w:sz w:val="31"/>
        </w:rPr>
      </w:pPr>
    </w:p>
    <w:p w:rsidR="00476ECB" w:rsidRDefault="00AD69B7">
      <w:pPr>
        <w:pStyle w:val="a5"/>
        <w:numPr>
          <w:ilvl w:val="0"/>
          <w:numId w:val="5"/>
        </w:numPr>
        <w:tabs>
          <w:tab w:val="left" w:pos="4376"/>
        </w:tabs>
        <w:spacing w:before="0"/>
        <w:ind w:hanging="568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положения</w:t>
      </w:r>
    </w:p>
    <w:p w:rsidR="00476ECB" w:rsidRDefault="00AD69B7">
      <w:pPr>
        <w:pStyle w:val="a5"/>
        <w:numPr>
          <w:ilvl w:val="1"/>
          <w:numId w:val="4"/>
        </w:numPr>
        <w:tabs>
          <w:tab w:val="left" w:pos="784"/>
        </w:tabs>
        <w:spacing w:before="114"/>
        <w:ind w:right="345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структурно-функциональной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«Лидер» (далее - Центр «Лидер») разработано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60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 «Лидер».</w:t>
      </w:r>
    </w:p>
    <w:p w:rsidR="00476ECB" w:rsidRDefault="00AD69B7">
      <w:pPr>
        <w:pStyle w:val="a5"/>
        <w:numPr>
          <w:ilvl w:val="1"/>
          <w:numId w:val="4"/>
        </w:numPr>
        <w:tabs>
          <w:tab w:val="left" w:pos="784"/>
        </w:tabs>
        <w:spacing w:before="122"/>
        <w:ind w:right="355" w:firstLine="0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законодательством.</w:t>
      </w:r>
    </w:p>
    <w:p w:rsidR="00476ECB" w:rsidRDefault="00AD69B7">
      <w:pPr>
        <w:pStyle w:val="a5"/>
        <w:numPr>
          <w:ilvl w:val="1"/>
          <w:numId w:val="4"/>
        </w:numPr>
        <w:tabs>
          <w:tab w:val="left" w:pos="784"/>
        </w:tabs>
        <w:ind w:right="354" w:firstLine="0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(филиалы,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отделения, службы, студии,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отделы,</w:t>
      </w:r>
      <w:r>
        <w:rPr>
          <w:spacing w:val="-5"/>
          <w:sz w:val="24"/>
        </w:rPr>
        <w:t xml:space="preserve"> </w:t>
      </w:r>
      <w:r>
        <w:rPr>
          <w:sz w:val="24"/>
        </w:rPr>
        <w:t>общежития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т.д.)</w:t>
      </w:r>
    </w:p>
    <w:p w:rsidR="00476ECB" w:rsidRDefault="00AD69B7">
      <w:pPr>
        <w:pStyle w:val="a5"/>
        <w:numPr>
          <w:ilvl w:val="1"/>
          <w:numId w:val="4"/>
        </w:numPr>
        <w:tabs>
          <w:tab w:val="left" w:pos="784"/>
        </w:tabs>
        <w:spacing w:before="122" w:line="237" w:lineRule="auto"/>
        <w:ind w:right="343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(объединений)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</w:p>
    <w:p w:rsidR="00476ECB" w:rsidRDefault="00AD69B7">
      <w:pPr>
        <w:pStyle w:val="a5"/>
        <w:numPr>
          <w:ilvl w:val="0"/>
          <w:numId w:val="5"/>
        </w:numPr>
        <w:tabs>
          <w:tab w:val="left" w:pos="3478"/>
        </w:tabs>
        <w:spacing w:before="124"/>
        <w:ind w:left="3477" w:hanging="568"/>
        <w:jc w:val="both"/>
        <w:rPr>
          <w:sz w:val="24"/>
        </w:rPr>
      </w:pPr>
      <w:r>
        <w:rPr>
          <w:sz w:val="24"/>
        </w:rPr>
        <w:t>Организационная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</w:t>
      </w:r>
    </w:p>
    <w:p w:rsidR="00476ECB" w:rsidRDefault="00AD69B7">
      <w:pPr>
        <w:pStyle w:val="a5"/>
        <w:numPr>
          <w:ilvl w:val="1"/>
          <w:numId w:val="3"/>
        </w:numPr>
        <w:tabs>
          <w:tab w:val="left" w:pos="784"/>
        </w:tabs>
        <w:spacing w:before="117"/>
        <w:ind w:right="346" w:firstLine="0"/>
        <w:jc w:val="both"/>
        <w:rPr>
          <w:sz w:val="24"/>
        </w:rPr>
      </w:pPr>
      <w:r>
        <w:rPr>
          <w:sz w:val="24"/>
        </w:rPr>
        <w:t>Структура Центра опр</w:t>
      </w:r>
      <w:r>
        <w:rPr>
          <w:sz w:val="24"/>
        </w:rPr>
        <w:t>еделяется в соответствии с предметом и целями его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Центра.</w:t>
      </w:r>
    </w:p>
    <w:p w:rsidR="00476ECB" w:rsidRDefault="00AD69B7">
      <w:pPr>
        <w:pStyle w:val="a5"/>
        <w:numPr>
          <w:ilvl w:val="1"/>
          <w:numId w:val="3"/>
        </w:numPr>
        <w:tabs>
          <w:tab w:val="left" w:pos="784"/>
        </w:tabs>
        <w:spacing w:before="123"/>
        <w:ind w:right="454" w:firstLine="0"/>
        <w:jc w:val="both"/>
        <w:rPr>
          <w:sz w:val="24"/>
        </w:rPr>
      </w:pPr>
      <w:r>
        <w:rPr>
          <w:sz w:val="24"/>
        </w:rPr>
        <w:t>Органами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-6"/>
          <w:sz w:val="24"/>
        </w:rPr>
        <w:t xml:space="preserve"> </w:t>
      </w: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58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476ECB" w:rsidRDefault="00AD69B7">
      <w:pPr>
        <w:pStyle w:val="a5"/>
        <w:numPr>
          <w:ilvl w:val="1"/>
          <w:numId w:val="3"/>
        </w:numPr>
        <w:tabs>
          <w:tab w:val="left" w:pos="784"/>
        </w:tabs>
        <w:spacing w:before="118" w:line="242" w:lineRule="auto"/>
        <w:ind w:right="467" w:firstLine="0"/>
        <w:jc w:val="both"/>
        <w:rPr>
          <w:sz w:val="24"/>
        </w:rPr>
      </w:pPr>
      <w:r>
        <w:rPr>
          <w:sz w:val="24"/>
        </w:rPr>
        <w:t>Структура, состав, режим функционирования, компетенции и полномочия,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2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3"/>
          <w:sz w:val="24"/>
        </w:rPr>
        <w:t xml:space="preserve"> </w:t>
      </w:r>
      <w:r>
        <w:rPr>
          <w:sz w:val="24"/>
        </w:rPr>
        <w:t>«Лидер».</w:t>
      </w:r>
    </w:p>
    <w:p w:rsidR="00476ECB" w:rsidRDefault="00AD69B7">
      <w:pPr>
        <w:pStyle w:val="a5"/>
        <w:numPr>
          <w:ilvl w:val="1"/>
          <w:numId w:val="3"/>
        </w:numPr>
        <w:tabs>
          <w:tab w:val="left" w:pos="784"/>
        </w:tabs>
        <w:spacing w:before="115"/>
        <w:ind w:left="783" w:hanging="568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договорной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основе.</w:t>
      </w:r>
    </w:p>
    <w:p w:rsidR="00476ECB" w:rsidRDefault="00AD69B7">
      <w:pPr>
        <w:pStyle w:val="a5"/>
        <w:numPr>
          <w:ilvl w:val="1"/>
          <w:numId w:val="3"/>
        </w:numPr>
        <w:tabs>
          <w:tab w:val="left" w:pos="784"/>
        </w:tabs>
        <w:spacing w:before="125" w:line="237" w:lineRule="auto"/>
        <w:ind w:right="466" w:firstLine="0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учреждения:</w:t>
      </w:r>
    </w:p>
    <w:p w:rsidR="00476ECB" w:rsidRDefault="00AD69B7">
      <w:pPr>
        <w:pStyle w:val="a5"/>
        <w:numPr>
          <w:ilvl w:val="2"/>
          <w:numId w:val="3"/>
        </w:numPr>
        <w:tabs>
          <w:tab w:val="left" w:pos="1499"/>
        </w:tabs>
        <w:spacing w:before="127" w:line="237" w:lineRule="auto"/>
        <w:ind w:right="469"/>
        <w:rPr>
          <w:sz w:val="24"/>
        </w:rPr>
      </w:pPr>
      <w:r>
        <w:rPr>
          <w:sz w:val="24"/>
        </w:rPr>
        <w:t>Методические объединения: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 развивающих программ,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 языков, общественных наук,</w:t>
      </w:r>
      <w:r>
        <w:rPr>
          <w:spacing w:val="1"/>
          <w:sz w:val="24"/>
        </w:rPr>
        <w:t xml:space="preserve"> </w:t>
      </w:r>
      <w:r>
        <w:rPr>
          <w:sz w:val="24"/>
        </w:rPr>
        <w:t>ма</w:t>
      </w:r>
      <w:r>
        <w:rPr>
          <w:sz w:val="24"/>
        </w:rPr>
        <w:t>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наук,</w:t>
      </w:r>
      <w:r>
        <w:rPr>
          <w:spacing w:val="4"/>
          <w:sz w:val="24"/>
        </w:rPr>
        <w:t xml:space="preserve"> </w:t>
      </w:r>
      <w:r>
        <w:rPr>
          <w:sz w:val="24"/>
        </w:rPr>
        <w:t>«Студия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развития».</w:t>
      </w:r>
    </w:p>
    <w:p w:rsidR="00476ECB" w:rsidRDefault="00AD69B7">
      <w:pPr>
        <w:pStyle w:val="a5"/>
        <w:numPr>
          <w:ilvl w:val="2"/>
          <w:numId w:val="3"/>
        </w:numPr>
        <w:tabs>
          <w:tab w:val="left" w:pos="1499"/>
        </w:tabs>
        <w:spacing w:before="126"/>
        <w:ind w:hanging="361"/>
        <w:rPr>
          <w:sz w:val="24"/>
        </w:rPr>
      </w:pPr>
      <w:r>
        <w:rPr>
          <w:sz w:val="24"/>
        </w:rPr>
        <w:t>Службы: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психологическая,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воспитательная.</w:t>
      </w:r>
    </w:p>
    <w:p w:rsidR="00476ECB" w:rsidRDefault="00AD69B7">
      <w:pPr>
        <w:pStyle w:val="a5"/>
        <w:numPr>
          <w:ilvl w:val="2"/>
          <w:numId w:val="3"/>
        </w:numPr>
        <w:tabs>
          <w:tab w:val="left" w:pos="1499"/>
        </w:tabs>
        <w:spacing w:before="118"/>
        <w:ind w:hanging="361"/>
        <w:rPr>
          <w:sz w:val="24"/>
        </w:rPr>
      </w:pPr>
      <w:r>
        <w:rPr>
          <w:sz w:val="24"/>
        </w:rPr>
        <w:t>Издательский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Центр.</w:t>
      </w:r>
    </w:p>
    <w:p w:rsidR="00476ECB" w:rsidRDefault="00AD69B7">
      <w:pPr>
        <w:pStyle w:val="a5"/>
        <w:numPr>
          <w:ilvl w:val="1"/>
          <w:numId w:val="2"/>
        </w:numPr>
        <w:tabs>
          <w:tab w:val="left" w:pos="784"/>
        </w:tabs>
        <w:spacing w:before="117"/>
        <w:ind w:right="464" w:firstLine="0"/>
        <w:jc w:val="both"/>
        <w:rPr>
          <w:sz w:val="24"/>
        </w:rPr>
      </w:pPr>
      <w:r>
        <w:rPr>
          <w:sz w:val="24"/>
        </w:rPr>
        <w:t>Центр имеет финансово-экономическую службу, на которую возложены функции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 финансовой политики учреждения,</w:t>
      </w:r>
      <w:r>
        <w:rPr>
          <w:sz w:val="24"/>
        </w:rPr>
        <w:t xml:space="preserve"> реализации ее в финансовом, кассовом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потоков,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 их коррекции (исходя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 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отчетности.</w:t>
      </w:r>
    </w:p>
    <w:p w:rsidR="00476ECB" w:rsidRDefault="00476ECB">
      <w:pPr>
        <w:jc w:val="both"/>
        <w:rPr>
          <w:sz w:val="24"/>
        </w:rPr>
        <w:sectPr w:rsidR="00476ECB">
          <w:type w:val="continuous"/>
          <w:pgSz w:w="11910" w:h="16840"/>
          <w:pgMar w:top="1220" w:right="500" w:bottom="280" w:left="1200" w:header="720" w:footer="720" w:gutter="0"/>
          <w:cols w:space="720"/>
        </w:sectPr>
      </w:pPr>
    </w:p>
    <w:p w:rsidR="00476ECB" w:rsidRDefault="00AD69B7">
      <w:pPr>
        <w:pStyle w:val="a5"/>
        <w:numPr>
          <w:ilvl w:val="1"/>
          <w:numId w:val="2"/>
        </w:numPr>
        <w:tabs>
          <w:tab w:val="left" w:pos="784"/>
        </w:tabs>
        <w:spacing w:before="66"/>
        <w:ind w:left="783" w:hanging="568"/>
        <w:jc w:val="both"/>
        <w:rPr>
          <w:sz w:val="24"/>
        </w:rPr>
      </w:pPr>
      <w:r>
        <w:rPr>
          <w:sz w:val="24"/>
        </w:rPr>
        <w:lastRenderedPageBreak/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административно-хозяйственную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службу, 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обеспечивает:</w:t>
      </w:r>
    </w:p>
    <w:p w:rsidR="00476ECB" w:rsidRDefault="00AD69B7">
      <w:pPr>
        <w:pStyle w:val="a5"/>
        <w:numPr>
          <w:ilvl w:val="0"/>
          <w:numId w:val="1"/>
        </w:numPr>
        <w:tabs>
          <w:tab w:val="left" w:pos="784"/>
        </w:tabs>
        <w:spacing w:before="127" w:line="237" w:lineRule="auto"/>
        <w:ind w:right="469" w:firstLine="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учебно-организационной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статистик</w:t>
      </w:r>
      <w:r>
        <w:rPr>
          <w:sz w:val="24"/>
        </w:rPr>
        <w:t>о-информационной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476ECB" w:rsidRDefault="00AD69B7">
      <w:pPr>
        <w:pStyle w:val="a5"/>
        <w:numPr>
          <w:ilvl w:val="0"/>
          <w:numId w:val="1"/>
        </w:numPr>
        <w:tabs>
          <w:tab w:val="left" w:pos="784"/>
        </w:tabs>
        <w:spacing w:before="126"/>
        <w:ind w:left="783" w:hanging="568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учета;</w:t>
      </w:r>
    </w:p>
    <w:p w:rsidR="00476ECB" w:rsidRDefault="00AD69B7">
      <w:pPr>
        <w:pStyle w:val="a5"/>
        <w:numPr>
          <w:ilvl w:val="0"/>
          <w:numId w:val="1"/>
        </w:numPr>
        <w:tabs>
          <w:tab w:val="left" w:pos="784"/>
        </w:tabs>
        <w:spacing w:line="237" w:lineRule="auto"/>
        <w:ind w:right="474" w:firstLine="0"/>
        <w:rPr>
          <w:sz w:val="24"/>
        </w:rPr>
      </w:pPr>
      <w:r>
        <w:rPr>
          <w:sz w:val="24"/>
        </w:rPr>
        <w:t>хозяйственную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Центра;</w:t>
      </w:r>
      <w:r>
        <w:rPr>
          <w:spacing w:val="1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0"/>
          <w:sz w:val="24"/>
        </w:rPr>
        <w:t xml:space="preserve"> </w:t>
      </w:r>
      <w:r>
        <w:rPr>
          <w:sz w:val="24"/>
        </w:rPr>
        <w:t>здоровых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учебы;</w:t>
      </w:r>
    </w:p>
    <w:p w:rsidR="00476ECB" w:rsidRDefault="00AD69B7">
      <w:pPr>
        <w:pStyle w:val="a5"/>
        <w:numPr>
          <w:ilvl w:val="0"/>
          <w:numId w:val="1"/>
        </w:numPr>
        <w:tabs>
          <w:tab w:val="left" w:pos="783"/>
          <w:tab w:val="left" w:pos="784"/>
        </w:tabs>
        <w:spacing w:before="120"/>
        <w:ind w:left="783" w:hanging="568"/>
        <w:jc w:val="left"/>
        <w:rPr>
          <w:sz w:val="24"/>
        </w:rPr>
      </w:pPr>
      <w:r>
        <w:rPr>
          <w:sz w:val="24"/>
        </w:rPr>
        <w:t>материально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476ECB" w:rsidRDefault="00AD69B7">
      <w:pPr>
        <w:pStyle w:val="a5"/>
        <w:numPr>
          <w:ilvl w:val="1"/>
          <w:numId w:val="2"/>
        </w:numPr>
        <w:tabs>
          <w:tab w:val="left" w:pos="783"/>
          <w:tab w:val="left" w:pos="784"/>
        </w:tabs>
        <w:ind w:right="470" w:firstLine="0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подразделений организуется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контролируется</w:t>
      </w:r>
      <w:r>
        <w:rPr>
          <w:spacing w:val="4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Центра.</w:t>
      </w:r>
    </w:p>
    <w:p w:rsidR="00476ECB" w:rsidRDefault="00AD69B7">
      <w:pPr>
        <w:pStyle w:val="a5"/>
        <w:numPr>
          <w:ilvl w:val="1"/>
          <w:numId w:val="2"/>
        </w:numPr>
        <w:tabs>
          <w:tab w:val="left" w:pos="783"/>
          <w:tab w:val="left" w:pos="784"/>
        </w:tabs>
        <w:ind w:left="783" w:hanging="568"/>
        <w:rPr>
          <w:sz w:val="24"/>
        </w:rPr>
      </w:pPr>
      <w:r>
        <w:rPr>
          <w:sz w:val="24"/>
        </w:rPr>
        <w:t>Модель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2"/>
          <w:sz w:val="24"/>
        </w:rPr>
        <w:t xml:space="preserve"> </w:t>
      </w:r>
      <w:r>
        <w:rPr>
          <w:sz w:val="24"/>
        </w:rPr>
        <w:t>«Лидер»</w:t>
      </w:r>
    </w:p>
    <w:p w:rsidR="00476ECB" w:rsidRDefault="00476ECB">
      <w:pPr>
        <w:pStyle w:val="a3"/>
        <w:ind w:left="0"/>
        <w:jc w:val="left"/>
        <w:rPr>
          <w:sz w:val="20"/>
        </w:rPr>
      </w:pPr>
    </w:p>
    <w:p w:rsidR="00476ECB" w:rsidRDefault="00476ECB">
      <w:pPr>
        <w:pStyle w:val="a3"/>
        <w:spacing w:before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2012"/>
        <w:gridCol w:w="82"/>
        <w:gridCol w:w="4908"/>
      </w:tblGrid>
      <w:tr w:rsidR="00476ECB">
        <w:trPr>
          <w:trHeight w:val="1104"/>
        </w:trPr>
        <w:tc>
          <w:tcPr>
            <w:tcW w:w="2982" w:type="dxa"/>
          </w:tcPr>
          <w:p w:rsidR="00476ECB" w:rsidRDefault="00AD69B7">
            <w:pPr>
              <w:pStyle w:val="TableParagraph"/>
              <w:spacing w:line="237" w:lineRule="auto"/>
              <w:ind w:left="389" w:right="482" w:firstLine="436"/>
              <w:rPr>
                <w:sz w:val="24"/>
              </w:rPr>
            </w:pPr>
            <w:r>
              <w:rPr>
                <w:sz w:val="24"/>
              </w:rPr>
              <w:t>Учредители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(члены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Ассоциации)</w:t>
            </w:r>
          </w:p>
        </w:tc>
        <w:tc>
          <w:tcPr>
            <w:tcW w:w="7002" w:type="dxa"/>
            <w:gridSpan w:val="3"/>
          </w:tcPr>
          <w:p w:rsidR="00476ECB" w:rsidRDefault="00AD69B7">
            <w:pPr>
              <w:pStyle w:val="TableParagraph"/>
              <w:spacing w:line="237" w:lineRule="auto"/>
              <w:ind w:left="537" w:right="644"/>
              <w:jc w:val="center"/>
              <w:rPr>
                <w:sz w:val="24"/>
              </w:rPr>
            </w:pPr>
            <w:r>
              <w:rPr>
                <w:sz w:val="24"/>
              </w:rPr>
              <w:t>Некоммерческое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«Межрегиональный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карьеры»</w:t>
            </w:r>
          </w:p>
          <w:p w:rsidR="00476ECB" w:rsidRDefault="00AD69B7">
            <w:pPr>
              <w:pStyle w:val="TableParagraph"/>
              <w:spacing w:line="274" w:lineRule="exact"/>
              <w:ind w:left="533" w:right="644"/>
              <w:jc w:val="center"/>
              <w:rPr>
                <w:sz w:val="24"/>
              </w:rPr>
            </w:pPr>
            <w:r>
              <w:rPr>
                <w:sz w:val="24"/>
              </w:rPr>
              <w:t>Некоммерческое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«Национальная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Предпринимательства»</w:t>
            </w:r>
          </w:p>
        </w:tc>
      </w:tr>
      <w:tr w:rsidR="00476ECB">
        <w:trPr>
          <w:trHeight w:val="561"/>
        </w:trPr>
        <w:tc>
          <w:tcPr>
            <w:tcW w:w="2982" w:type="dxa"/>
          </w:tcPr>
          <w:p w:rsidR="00476ECB" w:rsidRDefault="00AD69B7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</w:p>
        </w:tc>
        <w:tc>
          <w:tcPr>
            <w:tcW w:w="7002" w:type="dxa"/>
            <w:gridSpan w:val="3"/>
          </w:tcPr>
          <w:p w:rsidR="00476ECB" w:rsidRDefault="00AD69B7">
            <w:pPr>
              <w:pStyle w:val="TableParagraph"/>
              <w:spacing w:line="268" w:lineRule="exact"/>
              <w:ind w:left="537" w:right="641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«Лидер»</w:t>
            </w:r>
          </w:p>
        </w:tc>
      </w:tr>
      <w:tr w:rsidR="00476ECB">
        <w:trPr>
          <w:trHeight w:val="551"/>
        </w:trPr>
        <w:tc>
          <w:tcPr>
            <w:tcW w:w="9984" w:type="dxa"/>
            <w:gridSpan w:val="4"/>
          </w:tcPr>
          <w:p w:rsidR="00476ECB" w:rsidRDefault="00AD69B7">
            <w:pPr>
              <w:pStyle w:val="TableParagraph"/>
              <w:spacing w:line="267" w:lineRule="exact"/>
              <w:ind w:right="1921"/>
              <w:jc w:val="center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Межрегиональная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ассоциация</w:t>
            </w:r>
          </w:p>
          <w:p w:rsidR="00476ECB" w:rsidRDefault="00AD69B7">
            <w:pPr>
              <w:pStyle w:val="TableParagraph"/>
              <w:spacing w:line="265" w:lineRule="exact"/>
              <w:ind w:left="1816" w:right="1921"/>
              <w:jc w:val="center"/>
              <w:rPr>
                <w:sz w:val="24"/>
              </w:rPr>
            </w:pPr>
            <w:r>
              <w:rPr>
                <w:sz w:val="24"/>
              </w:rPr>
              <w:t>«Центр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«Лидер»</w:t>
            </w:r>
          </w:p>
        </w:tc>
      </w:tr>
      <w:tr w:rsidR="00476ECB">
        <w:trPr>
          <w:trHeight w:val="273"/>
        </w:trPr>
        <w:tc>
          <w:tcPr>
            <w:tcW w:w="9984" w:type="dxa"/>
            <w:gridSpan w:val="4"/>
          </w:tcPr>
          <w:p w:rsidR="00476ECB" w:rsidRDefault="00AD69B7">
            <w:pPr>
              <w:pStyle w:val="TableParagraph"/>
              <w:ind w:right="1916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Ассоциации</w:t>
            </w:r>
          </w:p>
        </w:tc>
      </w:tr>
      <w:tr w:rsidR="00476ECB">
        <w:trPr>
          <w:trHeight w:val="1934"/>
        </w:trPr>
        <w:tc>
          <w:tcPr>
            <w:tcW w:w="9984" w:type="dxa"/>
            <w:gridSpan w:val="4"/>
            <w:tcBorders>
              <w:bottom w:val="double" w:sz="1" w:space="0" w:color="000000"/>
            </w:tcBorders>
          </w:tcPr>
          <w:p w:rsidR="00476ECB" w:rsidRDefault="00AD69B7">
            <w:pPr>
              <w:pStyle w:val="TableParagraph"/>
              <w:spacing w:line="237" w:lineRule="auto"/>
              <w:ind w:left="3735" w:right="38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Правление Ассоциации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476ECB" w:rsidRDefault="00AD69B7">
            <w:pPr>
              <w:pStyle w:val="TableParagraph"/>
              <w:spacing w:before="4" w:line="237" w:lineRule="auto"/>
              <w:ind w:right="19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476ECB" w:rsidRDefault="00AD69B7">
            <w:pPr>
              <w:pStyle w:val="TableParagraph"/>
              <w:spacing w:line="242" w:lineRule="auto"/>
              <w:ind w:right="192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маркетинговой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</w:p>
          <w:p w:rsidR="00476ECB" w:rsidRDefault="00AD69B7">
            <w:pPr>
              <w:pStyle w:val="TableParagraph"/>
              <w:spacing w:line="261" w:lineRule="exact"/>
              <w:ind w:right="19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проектам</w:t>
            </w:r>
          </w:p>
        </w:tc>
      </w:tr>
      <w:tr w:rsidR="00476ECB">
        <w:trPr>
          <w:trHeight w:val="277"/>
        </w:trPr>
        <w:tc>
          <w:tcPr>
            <w:tcW w:w="9984" w:type="dxa"/>
            <w:gridSpan w:val="4"/>
            <w:tcBorders>
              <w:top w:val="double" w:sz="1" w:space="0" w:color="000000"/>
            </w:tcBorders>
          </w:tcPr>
          <w:p w:rsidR="00476ECB" w:rsidRDefault="00AD69B7">
            <w:pPr>
              <w:pStyle w:val="TableParagraph"/>
              <w:spacing w:line="258" w:lineRule="exact"/>
              <w:ind w:right="1919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476ECB">
        <w:trPr>
          <w:trHeight w:val="273"/>
        </w:trPr>
        <w:tc>
          <w:tcPr>
            <w:tcW w:w="9984" w:type="dxa"/>
            <w:gridSpan w:val="4"/>
          </w:tcPr>
          <w:p w:rsidR="00476ECB" w:rsidRDefault="00AD69B7"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1"/>
                <w:sz w:val="24"/>
              </w:rPr>
              <w:t>Структурные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подразделения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(СП):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</w:tr>
      <w:tr w:rsidR="00476ECB">
        <w:trPr>
          <w:trHeight w:val="277"/>
        </w:trPr>
        <w:tc>
          <w:tcPr>
            <w:tcW w:w="9984" w:type="dxa"/>
            <w:gridSpan w:val="4"/>
          </w:tcPr>
          <w:p w:rsidR="00476ECB" w:rsidRDefault="00AD69B7">
            <w:pPr>
              <w:pStyle w:val="TableParagraph"/>
              <w:spacing w:line="258" w:lineRule="exact"/>
              <w:ind w:left="1813" w:right="19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</w:p>
        </w:tc>
      </w:tr>
      <w:tr w:rsidR="00476ECB">
        <w:trPr>
          <w:trHeight w:val="273"/>
        </w:trPr>
        <w:tc>
          <w:tcPr>
            <w:tcW w:w="4994" w:type="dxa"/>
            <w:gridSpan w:val="2"/>
          </w:tcPr>
          <w:p w:rsidR="00476ECB" w:rsidRDefault="00AD69B7">
            <w:pPr>
              <w:pStyle w:val="TableParagraph"/>
              <w:ind w:left="287"/>
              <w:rPr>
                <w:sz w:val="24"/>
              </w:rPr>
            </w:pPr>
            <w:r>
              <w:rPr>
                <w:spacing w:val="-1"/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4990" w:type="dxa"/>
            <w:gridSpan w:val="2"/>
          </w:tcPr>
          <w:p w:rsidR="00476ECB" w:rsidRDefault="00AD69B7">
            <w:pPr>
              <w:pStyle w:val="TableParagraph"/>
              <w:ind w:left="1618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476ECB">
        <w:trPr>
          <w:trHeight w:val="277"/>
        </w:trPr>
        <w:tc>
          <w:tcPr>
            <w:tcW w:w="4994" w:type="dxa"/>
            <w:gridSpan w:val="2"/>
          </w:tcPr>
          <w:p w:rsidR="00476ECB" w:rsidRDefault="00AD69B7">
            <w:pPr>
              <w:pStyle w:val="TableParagraph"/>
              <w:spacing w:line="258" w:lineRule="exact"/>
              <w:ind w:left="504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развития»</w:t>
            </w:r>
          </w:p>
        </w:tc>
        <w:tc>
          <w:tcPr>
            <w:tcW w:w="4990" w:type="dxa"/>
            <w:gridSpan w:val="2"/>
          </w:tcPr>
          <w:p w:rsidR="00476ECB" w:rsidRDefault="00AD69B7">
            <w:pPr>
              <w:pStyle w:val="TableParagraph"/>
              <w:spacing w:line="258" w:lineRule="exact"/>
              <w:ind w:left="1531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476ECB">
        <w:trPr>
          <w:trHeight w:val="278"/>
        </w:trPr>
        <w:tc>
          <w:tcPr>
            <w:tcW w:w="4994" w:type="dxa"/>
            <w:gridSpan w:val="2"/>
          </w:tcPr>
          <w:p w:rsidR="00476ECB" w:rsidRDefault="00AD69B7">
            <w:pPr>
              <w:pStyle w:val="TableParagraph"/>
              <w:spacing w:line="259" w:lineRule="exact"/>
              <w:ind w:left="1445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4990" w:type="dxa"/>
            <w:gridSpan w:val="2"/>
          </w:tcPr>
          <w:p w:rsidR="00476ECB" w:rsidRDefault="00AD69B7">
            <w:pPr>
              <w:pStyle w:val="TableParagraph"/>
              <w:spacing w:line="259" w:lineRule="exact"/>
              <w:ind w:left="1263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</w:tr>
      <w:tr w:rsidR="00476ECB">
        <w:trPr>
          <w:trHeight w:val="273"/>
        </w:trPr>
        <w:tc>
          <w:tcPr>
            <w:tcW w:w="4994" w:type="dxa"/>
            <w:gridSpan w:val="2"/>
          </w:tcPr>
          <w:p w:rsidR="00476ECB" w:rsidRDefault="00AD69B7">
            <w:pPr>
              <w:pStyle w:val="TableParagraph"/>
              <w:ind w:left="1161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</w:p>
        </w:tc>
        <w:tc>
          <w:tcPr>
            <w:tcW w:w="4990" w:type="dxa"/>
            <w:gridSpan w:val="2"/>
          </w:tcPr>
          <w:p w:rsidR="00476ECB" w:rsidRDefault="00AD69B7">
            <w:pPr>
              <w:pStyle w:val="TableParagraph"/>
              <w:ind w:left="1210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</w:tr>
      <w:tr w:rsidR="00476ECB">
        <w:trPr>
          <w:trHeight w:val="277"/>
        </w:trPr>
        <w:tc>
          <w:tcPr>
            <w:tcW w:w="9984" w:type="dxa"/>
            <w:gridSpan w:val="4"/>
          </w:tcPr>
          <w:p w:rsidR="00476ECB" w:rsidRDefault="00AD69B7">
            <w:pPr>
              <w:pStyle w:val="TableParagraph"/>
              <w:spacing w:line="258" w:lineRule="exact"/>
              <w:ind w:right="1914"/>
              <w:jc w:val="center"/>
              <w:rPr>
                <w:sz w:val="24"/>
              </w:rPr>
            </w:pPr>
            <w:r>
              <w:rPr>
                <w:sz w:val="24"/>
              </w:rPr>
              <w:t>Методист,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476ECB">
        <w:trPr>
          <w:trHeight w:val="273"/>
        </w:trPr>
        <w:tc>
          <w:tcPr>
            <w:tcW w:w="4994" w:type="dxa"/>
            <w:gridSpan w:val="2"/>
          </w:tcPr>
          <w:p w:rsidR="00476ECB" w:rsidRDefault="00AD69B7">
            <w:pPr>
              <w:pStyle w:val="TableParagraph"/>
              <w:ind w:left="1161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  <w:tc>
          <w:tcPr>
            <w:tcW w:w="4990" w:type="dxa"/>
            <w:gridSpan w:val="2"/>
          </w:tcPr>
          <w:p w:rsidR="00476ECB" w:rsidRDefault="00AD69B7">
            <w:pPr>
              <w:pStyle w:val="TableParagraph"/>
              <w:ind w:left="1229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</w:tr>
      <w:tr w:rsidR="00476ECB">
        <w:trPr>
          <w:trHeight w:val="277"/>
        </w:trPr>
        <w:tc>
          <w:tcPr>
            <w:tcW w:w="4994" w:type="dxa"/>
            <w:gridSpan w:val="2"/>
          </w:tcPr>
          <w:p w:rsidR="00476ECB" w:rsidRDefault="00AD69B7">
            <w:pPr>
              <w:pStyle w:val="TableParagraph"/>
              <w:spacing w:line="258" w:lineRule="exact"/>
              <w:ind w:left="106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4990" w:type="dxa"/>
            <w:gridSpan w:val="2"/>
          </w:tcPr>
          <w:p w:rsidR="00476ECB" w:rsidRDefault="00AD69B7">
            <w:pPr>
              <w:pStyle w:val="TableParagraph"/>
              <w:spacing w:line="258" w:lineRule="exact"/>
              <w:ind w:left="1774" w:right="187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476ECB">
        <w:trPr>
          <w:trHeight w:val="278"/>
        </w:trPr>
        <w:tc>
          <w:tcPr>
            <w:tcW w:w="9984" w:type="dxa"/>
            <w:gridSpan w:val="4"/>
          </w:tcPr>
          <w:p w:rsidR="00476ECB" w:rsidRDefault="00AD69B7">
            <w:pPr>
              <w:pStyle w:val="TableParagraph"/>
              <w:spacing w:line="258" w:lineRule="exact"/>
              <w:ind w:right="1917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76ECB">
        <w:trPr>
          <w:trHeight w:val="273"/>
        </w:trPr>
        <w:tc>
          <w:tcPr>
            <w:tcW w:w="4994" w:type="dxa"/>
            <w:gridSpan w:val="2"/>
          </w:tcPr>
          <w:p w:rsidR="00476ECB" w:rsidRDefault="00AD69B7">
            <w:pPr>
              <w:pStyle w:val="TableParagraph"/>
              <w:ind w:left="595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Информационно-технический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</w:p>
        </w:tc>
        <w:tc>
          <w:tcPr>
            <w:tcW w:w="4990" w:type="dxa"/>
            <w:gridSpan w:val="2"/>
          </w:tcPr>
          <w:p w:rsidR="00476ECB" w:rsidRDefault="00AD69B7">
            <w:pPr>
              <w:pStyle w:val="TableParagraph"/>
              <w:ind w:left="1416"/>
              <w:rPr>
                <w:sz w:val="24"/>
              </w:rPr>
            </w:pPr>
            <w:r>
              <w:rPr>
                <w:sz w:val="24"/>
              </w:rPr>
              <w:t>Издательский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</w:tr>
      <w:tr w:rsidR="00476ECB">
        <w:trPr>
          <w:trHeight w:val="552"/>
        </w:trPr>
        <w:tc>
          <w:tcPr>
            <w:tcW w:w="4994" w:type="dxa"/>
            <w:gridSpan w:val="2"/>
          </w:tcPr>
          <w:p w:rsidR="00476ECB" w:rsidRDefault="00AD69B7">
            <w:pPr>
              <w:pStyle w:val="TableParagraph"/>
              <w:spacing w:line="268" w:lineRule="exact"/>
              <w:ind w:left="281" w:right="38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Программист,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476ECB" w:rsidRDefault="00AD69B7">
            <w:pPr>
              <w:pStyle w:val="TableParagraph"/>
              <w:spacing w:before="2" w:line="261" w:lineRule="exact"/>
              <w:ind w:left="281" w:right="374"/>
              <w:jc w:val="center"/>
              <w:rPr>
                <w:sz w:val="24"/>
              </w:rPr>
            </w:pPr>
            <w:r>
              <w:rPr>
                <w:sz w:val="24"/>
              </w:rPr>
              <w:t>поддержке</w:t>
            </w:r>
          </w:p>
        </w:tc>
        <w:tc>
          <w:tcPr>
            <w:tcW w:w="4990" w:type="dxa"/>
            <w:gridSpan w:val="2"/>
          </w:tcPr>
          <w:p w:rsidR="00476ECB" w:rsidRDefault="00AD69B7">
            <w:pPr>
              <w:pStyle w:val="TableParagraph"/>
              <w:spacing w:line="268" w:lineRule="exact"/>
              <w:ind w:left="1531"/>
              <w:rPr>
                <w:sz w:val="24"/>
              </w:rPr>
            </w:pPr>
            <w:r>
              <w:rPr>
                <w:sz w:val="24"/>
              </w:rPr>
              <w:t>Техник-менеджер</w:t>
            </w:r>
          </w:p>
        </w:tc>
      </w:tr>
      <w:tr w:rsidR="00476ECB">
        <w:trPr>
          <w:trHeight w:val="278"/>
        </w:trPr>
        <w:tc>
          <w:tcPr>
            <w:tcW w:w="9984" w:type="dxa"/>
            <w:gridSpan w:val="4"/>
          </w:tcPr>
          <w:p w:rsidR="00476ECB" w:rsidRDefault="00AD69B7">
            <w:pPr>
              <w:pStyle w:val="TableParagraph"/>
              <w:spacing w:line="258" w:lineRule="exact"/>
              <w:ind w:left="1816" w:right="1921"/>
              <w:jc w:val="center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</w:tr>
      <w:tr w:rsidR="00476ECB">
        <w:trPr>
          <w:trHeight w:val="273"/>
        </w:trPr>
        <w:tc>
          <w:tcPr>
            <w:tcW w:w="9984" w:type="dxa"/>
            <w:gridSpan w:val="4"/>
          </w:tcPr>
          <w:p w:rsidR="00476ECB" w:rsidRDefault="00AD69B7">
            <w:pPr>
              <w:pStyle w:val="TableParagraph"/>
              <w:ind w:right="1919"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бухгалтер,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бухгалтер,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кассир,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товаровед</w:t>
            </w:r>
          </w:p>
        </w:tc>
      </w:tr>
      <w:tr w:rsidR="00476ECB">
        <w:trPr>
          <w:trHeight w:val="278"/>
        </w:trPr>
        <w:tc>
          <w:tcPr>
            <w:tcW w:w="9984" w:type="dxa"/>
            <w:gridSpan w:val="4"/>
          </w:tcPr>
          <w:p w:rsidR="00476ECB" w:rsidRDefault="00AD69B7">
            <w:pPr>
              <w:pStyle w:val="TableParagraph"/>
              <w:spacing w:line="258" w:lineRule="exact"/>
              <w:ind w:left="1811" w:right="19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Административно-хозяйственная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</w:tr>
      <w:tr w:rsidR="00476ECB">
        <w:trPr>
          <w:trHeight w:val="273"/>
        </w:trPr>
        <w:tc>
          <w:tcPr>
            <w:tcW w:w="5076" w:type="dxa"/>
            <w:gridSpan w:val="3"/>
          </w:tcPr>
          <w:p w:rsidR="00476ECB" w:rsidRDefault="00AD69B7">
            <w:pPr>
              <w:pStyle w:val="TableParagraph"/>
              <w:ind w:left="672"/>
              <w:rPr>
                <w:sz w:val="24"/>
              </w:rPr>
            </w:pPr>
            <w:r>
              <w:rPr>
                <w:spacing w:val="-1"/>
                <w:sz w:val="24"/>
              </w:rPr>
              <w:t>Учебно-вспомогательный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4908" w:type="dxa"/>
          </w:tcPr>
          <w:p w:rsidR="00476ECB" w:rsidRDefault="00AD69B7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</w:tr>
      <w:tr w:rsidR="00476ECB">
        <w:trPr>
          <w:trHeight w:val="556"/>
        </w:trPr>
        <w:tc>
          <w:tcPr>
            <w:tcW w:w="5076" w:type="dxa"/>
            <w:gridSpan w:val="3"/>
          </w:tcPr>
          <w:p w:rsidR="00476ECB" w:rsidRDefault="00AD69B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кадрам</w:t>
            </w:r>
          </w:p>
        </w:tc>
        <w:tc>
          <w:tcPr>
            <w:tcW w:w="4908" w:type="dxa"/>
          </w:tcPr>
          <w:p w:rsidR="00476ECB" w:rsidRDefault="00AD69B7">
            <w:pPr>
              <w:pStyle w:val="TableParagraph"/>
              <w:tabs>
                <w:tab w:val="left" w:pos="1449"/>
                <w:tab w:val="left" w:pos="2601"/>
                <w:tab w:val="left" w:pos="3162"/>
              </w:tabs>
              <w:spacing w:line="274" w:lineRule="exact"/>
              <w:ind w:left="110" w:right="202"/>
              <w:rPr>
                <w:sz w:val="24"/>
              </w:rPr>
            </w:pPr>
            <w:proofErr w:type="gramStart"/>
            <w:r>
              <w:rPr>
                <w:sz w:val="24"/>
              </w:rPr>
              <w:t>Водитель,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рабочий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обслуживанию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уборщик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</w:p>
        </w:tc>
      </w:tr>
    </w:tbl>
    <w:p w:rsidR="00476ECB" w:rsidRDefault="00476ECB">
      <w:pPr>
        <w:spacing w:line="274" w:lineRule="exact"/>
        <w:rPr>
          <w:sz w:val="24"/>
        </w:rPr>
        <w:sectPr w:rsidR="00476ECB">
          <w:pgSz w:w="11910" w:h="16840"/>
          <w:pgMar w:top="1040" w:right="5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4908"/>
      </w:tblGrid>
      <w:tr w:rsidR="00476ECB">
        <w:trPr>
          <w:trHeight w:val="277"/>
        </w:trPr>
        <w:tc>
          <w:tcPr>
            <w:tcW w:w="5076" w:type="dxa"/>
          </w:tcPr>
          <w:p w:rsidR="00476ECB" w:rsidRDefault="00476EC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08" w:type="dxa"/>
          </w:tcPr>
          <w:p w:rsidR="00476ECB" w:rsidRDefault="00AD69B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горничная,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техник-электрик</w:t>
            </w:r>
          </w:p>
        </w:tc>
      </w:tr>
      <w:tr w:rsidR="00476ECB">
        <w:trPr>
          <w:trHeight w:val="273"/>
        </w:trPr>
        <w:tc>
          <w:tcPr>
            <w:tcW w:w="9984" w:type="dxa"/>
            <w:gridSpan w:val="2"/>
          </w:tcPr>
          <w:p w:rsidR="00476ECB" w:rsidRDefault="00AD69B7">
            <w:pPr>
              <w:pStyle w:val="TableParagraph"/>
              <w:ind w:right="1918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</w:tbl>
    <w:p w:rsidR="00476ECB" w:rsidRDefault="00AD69B7">
      <w:pPr>
        <w:pStyle w:val="a5"/>
        <w:numPr>
          <w:ilvl w:val="1"/>
          <w:numId w:val="2"/>
        </w:numPr>
        <w:tabs>
          <w:tab w:val="left" w:pos="784"/>
        </w:tabs>
        <w:spacing w:before="106"/>
        <w:ind w:right="460" w:firstLine="0"/>
        <w:jc w:val="both"/>
        <w:rPr>
          <w:sz w:val="24"/>
        </w:rPr>
      </w:pPr>
      <w:r>
        <w:rPr>
          <w:sz w:val="24"/>
        </w:rPr>
        <w:t>Для решения отдельных вопросов в Центре создаются комиссии. Комиссия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целью ее создания.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 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Положение.</w:t>
      </w:r>
    </w:p>
    <w:sectPr w:rsidR="00476ECB">
      <w:pgSz w:w="11910" w:h="16840"/>
      <w:pgMar w:top="1120" w:right="5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44A7C"/>
    <w:multiLevelType w:val="multilevel"/>
    <w:tmpl w:val="54328876"/>
    <w:lvl w:ilvl="0">
      <w:start w:val="2"/>
      <w:numFmt w:val="decimal"/>
      <w:lvlText w:val="%1"/>
      <w:lvlJc w:val="left"/>
      <w:pPr>
        <w:ind w:left="21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89228B1"/>
    <w:multiLevelType w:val="hybridMultilevel"/>
    <w:tmpl w:val="88A6B3F6"/>
    <w:lvl w:ilvl="0" w:tplc="86AAB2B4">
      <w:numFmt w:val="bullet"/>
      <w:lvlText w:val=""/>
      <w:lvlJc w:val="left"/>
      <w:pPr>
        <w:ind w:left="216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561C3E">
      <w:numFmt w:val="bullet"/>
      <w:lvlText w:val="•"/>
      <w:lvlJc w:val="left"/>
      <w:pPr>
        <w:ind w:left="1218" w:hanging="567"/>
      </w:pPr>
      <w:rPr>
        <w:rFonts w:hint="default"/>
        <w:lang w:val="ru-RU" w:eastAsia="en-US" w:bidi="ar-SA"/>
      </w:rPr>
    </w:lvl>
    <w:lvl w:ilvl="2" w:tplc="EAAECDBC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 w:tplc="42D2C6BA">
      <w:numFmt w:val="bullet"/>
      <w:lvlText w:val="•"/>
      <w:lvlJc w:val="left"/>
      <w:pPr>
        <w:ind w:left="3216" w:hanging="567"/>
      </w:pPr>
      <w:rPr>
        <w:rFonts w:hint="default"/>
        <w:lang w:val="ru-RU" w:eastAsia="en-US" w:bidi="ar-SA"/>
      </w:rPr>
    </w:lvl>
    <w:lvl w:ilvl="4" w:tplc="6010D1CC">
      <w:numFmt w:val="bullet"/>
      <w:lvlText w:val="•"/>
      <w:lvlJc w:val="left"/>
      <w:pPr>
        <w:ind w:left="4215" w:hanging="567"/>
      </w:pPr>
      <w:rPr>
        <w:rFonts w:hint="default"/>
        <w:lang w:val="ru-RU" w:eastAsia="en-US" w:bidi="ar-SA"/>
      </w:rPr>
    </w:lvl>
    <w:lvl w:ilvl="5" w:tplc="4014C1E2">
      <w:numFmt w:val="bullet"/>
      <w:lvlText w:val="•"/>
      <w:lvlJc w:val="left"/>
      <w:pPr>
        <w:ind w:left="5214" w:hanging="567"/>
      </w:pPr>
      <w:rPr>
        <w:rFonts w:hint="default"/>
        <w:lang w:val="ru-RU" w:eastAsia="en-US" w:bidi="ar-SA"/>
      </w:rPr>
    </w:lvl>
    <w:lvl w:ilvl="6" w:tplc="707A74B6">
      <w:numFmt w:val="bullet"/>
      <w:lvlText w:val="•"/>
      <w:lvlJc w:val="left"/>
      <w:pPr>
        <w:ind w:left="6213" w:hanging="567"/>
      </w:pPr>
      <w:rPr>
        <w:rFonts w:hint="default"/>
        <w:lang w:val="ru-RU" w:eastAsia="en-US" w:bidi="ar-SA"/>
      </w:rPr>
    </w:lvl>
    <w:lvl w:ilvl="7" w:tplc="0F1E385C">
      <w:numFmt w:val="bullet"/>
      <w:lvlText w:val="•"/>
      <w:lvlJc w:val="left"/>
      <w:pPr>
        <w:ind w:left="7212" w:hanging="567"/>
      </w:pPr>
      <w:rPr>
        <w:rFonts w:hint="default"/>
        <w:lang w:val="ru-RU" w:eastAsia="en-US" w:bidi="ar-SA"/>
      </w:rPr>
    </w:lvl>
    <w:lvl w:ilvl="8" w:tplc="9064B9FE">
      <w:numFmt w:val="bullet"/>
      <w:lvlText w:val="•"/>
      <w:lvlJc w:val="left"/>
      <w:pPr>
        <w:ind w:left="8211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7149492A"/>
    <w:multiLevelType w:val="multilevel"/>
    <w:tmpl w:val="9ECC7590"/>
    <w:lvl w:ilvl="0">
      <w:start w:val="1"/>
      <w:numFmt w:val="decimal"/>
      <w:lvlText w:val="%1"/>
      <w:lvlJc w:val="left"/>
      <w:pPr>
        <w:ind w:left="21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774B531B"/>
    <w:multiLevelType w:val="hybridMultilevel"/>
    <w:tmpl w:val="0BC03AD8"/>
    <w:lvl w:ilvl="0" w:tplc="C54A2480">
      <w:start w:val="1"/>
      <w:numFmt w:val="decimal"/>
      <w:lvlText w:val="%1."/>
      <w:lvlJc w:val="left"/>
      <w:pPr>
        <w:ind w:left="4375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AAF82">
      <w:numFmt w:val="bullet"/>
      <w:lvlText w:val="•"/>
      <w:lvlJc w:val="left"/>
      <w:pPr>
        <w:ind w:left="4962" w:hanging="567"/>
      </w:pPr>
      <w:rPr>
        <w:rFonts w:hint="default"/>
        <w:lang w:val="ru-RU" w:eastAsia="en-US" w:bidi="ar-SA"/>
      </w:rPr>
    </w:lvl>
    <w:lvl w:ilvl="2" w:tplc="921CE3FA">
      <w:numFmt w:val="bullet"/>
      <w:lvlText w:val="•"/>
      <w:lvlJc w:val="left"/>
      <w:pPr>
        <w:ind w:left="5545" w:hanging="567"/>
      </w:pPr>
      <w:rPr>
        <w:rFonts w:hint="default"/>
        <w:lang w:val="ru-RU" w:eastAsia="en-US" w:bidi="ar-SA"/>
      </w:rPr>
    </w:lvl>
    <w:lvl w:ilvl="3" w:tplc="875093C8">
      <w:numFmt w:val="bullet"/>
      <w:lvlText w:val="•"/>
      <w:lvlJc w:val="left"/>
      <w:pPr>
        <w:ind w:left="6128" w:hanging="567"/>
      </w:pPr>
      <w:rPr>
        <w:rFonts w:hint="default"/>
        <w:lang w:val="ru-RU" w:eastAsia="en-US" w:bidi="ar-SA"/>
      </w:rPr>
    </w:lvl>
    <w:lvl w:ilvl="4" w:tplc="0E90F0B8">
      <w:numFmt w:val="bullet"/>
      <w:lvlText w:val="•"/>
      <w:lvlJc w:val="left"/>
      <w:pPr>
        <w:ind w:left="6711" w:hanging="567"/>
      </w:pPr>
      <w:rPr>
        <w:rFonts w:hint="default"/>
        <w:lang w:val="ru-RU" w:eastAsia="en-US" w:bidi="ar-SA"/>
      </w:rPr>
    </w:lvl>
    <w:lvl w:ilvl="5" w:tplc="5D18BAEE">
      <w:numFmt w:val="bullet"/>
      <w:lvlText w:val="•"/>
      <w:lvlJc w:val="left"/>
      <w:pPr>
        <w:ind w:left="7294" w:hanging="567"/>
      </w:pPr>
      <w:rPr>
        <w:rFonts w:hint="default"/>
        <w:lang w:val="ru-RU" w:eastAsia="en-US" w:bidi="ar-SA"/>
      </w:rPr>
    </w:lvl>
    <w:lvl w:ilvl="6" w:tplc="CBDC384A">
      <w:numFmt w:val="bullet"/>
      <w:lvlText w:val="•"/>
      <w:lvlJc w:val="left"/>
      <w:pPr>
        <w:ind w:left="7877" w:hanging="567"/>
      </w:pPr>
      <w:rPr>
        <w:rFonts w:hint="default"/>
        <w:lang w:val="ru-RU" w:eastAsia="en-US" w:bidi="ar-SA"/>
      </w:rPr>
    </w:lvl>
    <w:lvl w:ilvl="7" w:tplc="C510987E">
      <w:numFmt w:val="bullet"/>
      <w:lvlText w:val="•"/>
      <w:lvlJc w:val="left"/>
      <w:pPr>
        <w:ind w:left="8460" w:hanging="567"/>
      </w:pPr>
      <w:rPr>
        <w:rFonts w:hint="default"/>
        <w:lang w:val="ru-RU" w:eastAsia="en-US" w:bidi="ar-SA"/>
      </w:rPr>
    </w:lvl>
    <w:lvl w:ilvl="8" w:tplc="8048D236">
      <w:numFmt w:val="bullet"/>
      <w:lvlText w:val="•"/>
      <w:lvlJc w:val="left"/>
      <w:pPr>
        <w:ind w:left="9043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7ACA5742"/>
    <w:multiLevelType w:val="multilevel"/>
    <w:tmpl w:val="9C8E9E78"/>
    <w:lvl w:ilvl="0">
      <w:start w:val="2"/>
      <w:numFmt w:val="decimal"/>
      <w:lvlText w:val="%1"/>
      <w:lvlJc w:val="left"/>
      <w:pPr>
        <w:ind w:left="216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1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5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CB"/>
    <w:rsid w:val="00476ECB"/>
    <w:rsid w:val="00A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12606-CD12-4324-99B0-2FFDA56C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19"/>
      <w:ind w:left="331" w:firstLine="79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21"/>
      <w:ind w:left="21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8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ПРИНЯТО:</vt:lpstr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</dc:title>
  <dc:creator>Пользователь</dc:creator>
  <cp:lastModifiedBy>Екатерина Потехина</cp:lastModifiedBy>
  <cp:revision>2</cp:revision>
  <dcterms:created xsi:type="dcterms:W3CDTF">2024-01-30T08:38:00Z</dcterms:created>
  <dcterms:modified xsi:type="dcterms:W3CDTF">2024-01-30T08:38:00Z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